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23" w:type="dxa"/>
        <w:tblInd w:w="-726" w:type="dxa"/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D45E44" w14:paraId="13FEDF6B" w14:textId="77777777" w:rsidTr="00D45E44">
        <w:trPr>
          <w:trHeight w:val="305"/>
        </w:trPr>
        <w:tc>
          <w:tcPr>
            <w:tcW w:w="3474" w:type="dxa"/>
          </w:tcPr>
          <w:p w14:paraId="0CF7C40E" w14:textId="3240E71B" w:rsidR="00D45E44" w:rsidRPr="00EC42C4" w:rsidRDefault="00D45E44" w:rsidP="005B6FA8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Development Matters FSU </w:t>
            </w:r>
          </w:p>
        </w:tc>
        <w:tc>
          <w:tcPr>
            <w:tcW w:w="3474" w:type="dxa"/>
          </w:tcPr>
          <w:p w14:paraId="1828F8B2" w14:textId="77777777" w:rsidR="00D45E44" w:rsidRPr="00EC42C4" w:rsidRDefault="00D45E44" w:rsidP="005B6FA8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Cycle A</w:t>
            </w:r>
          </w:p>
        </w:tc>
        <w:tc>
          <w:tcPr>
            <w:tcW w:w="3475" w:type="dxa"/>
          </w:tcPr>
          <w:p w14:paraId="76D9938F" w14:textId="77777777" w:rsidR="00D45E44" w:rsidRPr="00EC42C4" w:rsidRDefault="00D45E44" w:rsidP="005B6FA8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Cycle B</w:t>
            </w:r>
          </w:p>
        </w:tc>
      </w:tr>
      <w:tr w:rsidR="00D45E44" w:rsidRPr="007122C6" w14:paraId="4A89C81B" w14:textId="77777777" w:rsidTr="005B6FA8">
        <w:trPr>
          <w:trHeight w:val="609"/>
        </w:trPr>
        <w:tc>
          <w:tcPr>
            <w:tcW w:w="3474" w:type="dxa"/>
          </w:tcPr>
          <w:p w14:paraId="59DF771E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D45E44">
              <w:rPr>
                <w:rFonts w:ascii="Century Gothic" w:hAnsi="Century Gothic"/>
                <w:sz w:val="20"/>
                <w:szCs w:val="20"/>
              </w:rPr>
              <w:t>Begin to make sense of their own life-story and family’s history. (DM 3-4)</w:t>
            </w:r>
          </w:p>
          <w:p w14:paraId="7B0F5E83" w14:textId="77777777" w:rsidR="00D45E44" w:rsidRPr="00D45E44" w:rsidRDefault="00D45E44" w:rsidP="00D45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7A9C925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96462A" w14:textId="4B820691" w:rsidR="00D45E44" w:rsidRPr="007122C6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B0E9C2B" w14:textId="75707B8A" w:rsidR="00D45E44" w:rsidRPr="007122C6" w:rsidRDefault="00323348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Colour About Us </w:t>
            </w:r>
          </w:p>
        </w:tc>
      </w:tr>
      <w:tr w:rsidR="00D45E44" w:rsidRPr="007122C6" w14:paraId="1374E1DC" w14:textId="77777777" w:rsidTr="005B6FA8">
        <w:trPr>
          <w:trHeight w:val="609"/>
        </w:trPr>
        <w:tc>
          <w:tcPr>
            <w:tcW w:w="3474" w:type="dxa"/>
          </w:tcPr>
          <w:p w14:paraId="5731B2B4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D45E44">
              <w:rPr>
                <w:rFonts w:ascii="Century Gothic" w:hAnsi="Century Gothic"/>
                <w:sz w:val="20"/>
                <w:szCs w:val="20"/>
              </w:rPr>
              <w:t>Show interest in different occupations. (DM 3-4)</w:t>
            </w:r>
          </w:p>
          <w:p w14:paraId="75836155" w14:textId="77777777" w:rsidR="00D45E44" w:rsidRPr="00D45E44" w:rsidRDefault="00D45E44" w:rsidP="00D45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C39F37D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C4D6185" w14:textId="77777777" w:rsidR="00D45E44" w:rsidRDefault="00975C5C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</w:t>
            </w:r>
          </w:p>
          <w:p w14:paraId="663ED4C1" w14:textId="69496E05" w:rsidR="001C66B3" w:rsidRPr="007122C6" w:rsidRDefault="001C66B3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Our Superheroes </w:t>
            </w:r>
          </w:p>
        </w:tc>
      </w:tr>
      <w:tr w:rsidR="00D45E44" w:rsidRPr="007122C6" w14:paraId="6FEC58AC" w14:textId="77777777" w:rsidTr="005B6FA8">
        <w:trPr>
          <w:trHeight w:val="609"/>
        </w:trPr>
        <w:tc>
          <w:tcPr>
            <w:tcW w:w="3474" w:type="dxa"/>
          </w:tcPr>
          <w:p w14:paraId="56F4CA9A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D45E44">
              <w:rPr>
                <w:rFonts w:ascii="Century Gothic" w:hAnsi="Century Gothic"/>
                <w:sz w:val="20"/>
                <w:szCs w:val="20"/>
              </w:rPr>
              <w:t xml:space="preserve">Talk about members of their immediate family and community (DM 4-5) </w:t>
            </w:r>
          </w:p>
          <w:p w14:paraId="5ADAB99C" w14:textId="77777777" w:rsidR="00D45E44" w:rsidRPr="00D45E44" w:rsidRDefault="00D45E44" w:rsidP="00D45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40F7B34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39D6ABA" w14:textId="77777777" w:rsidR="00D45E44" w:rsidRDefault="00975C5C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</w:t>
            </w:r>
          </w:p>
          <w:p w14:paraId="236E97AC" w14:textId="77777777" w:rsidR="00323348" w:rsidRDefault="00323348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Colour About Us</w:t>
            </w:r>
          </w:p>
          <w:p w14:paraId="30F63217" w14:textId="64BD63F2" w:rsidR="001C66B3" w:rsidRPr="007122C6" w:rsidRDefault="001C66B3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Superheroes</w:t>
            </w:r>
          </w:p>
        </w:tc>
      </w:tr>
      <w:tr w:rsidR="00D45E44" w:rsidRPr="007122C6" w14:paraId="03F87392" w14:textId="77777777" w:rsidTr="005B6FA8">
        <w:trPr>
          <w:trHeight w:val="609"/>
        </w:trPr>
        <w:tc>
          <w:tcPr>
            <w:tcW w:w="3474" w:type="dxa"/>
          </w:tcPr>
          <w:p w14:paraId="0615F184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D45E44">
              <w:rPr>
                <w:rFonts w:ascii="Century Gothic" w:hAnsi="Century Gothic"/>
                <w:sz w:val="20"/>
                <w:szCs w:val="20"/>
              </w:rPr>
              <w:t xml:space="preserve">Name and describe people who are familiar to them. (DM 4-5)  </w:t>
            </w:r>
          </w:p>
          <w:p w14:paraId="7FA37421" w14:textId="77777777" w:rsidR="00D45E44" w:rsidRPr="00D45E44" w:rsidRDefault="00D45E44" w:rsidP="00D45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3CAB203B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EC29A29" w14:textId="77777777" w:rsidR="00D45E44" w:rsidRDefault="00323348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Colour About Us</w:t>
            </w:r>
          </w:p>
          <w:p w14:paraId="0C005639" w14:textId="5AA0BCF5" w:rsidR="001C66B3" w:rsidRPr="007122C6" w:rsidRDefault="001C66B3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Superheroes</w:t>
            </w:r>
          </w:p>
        </w:tc>
      </w:tr>
      <w:tr w:rsidR="00D45E44" w:rsidRPr="007122C6" w14:paraId="52A82F0B" w14:textId="77777777" w:rsidTr="005B6FA8">
        <w:trPr>
          <w:trHeight w:val="609"/>
        </w:trPr>
        <w:tc>
          <w:tcPr>
            <w:tcW w:w="3474" w:type="dxa"/>
          </w:tcPr>
          <w:p w14:paraId="13196134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D45E44">
              <w:rPr>
                <w:rFonts w:ascii="Century Gothic" w:hAnsi="Century Gothic"/>
                <w:sz w:val="20"/>
                <w:szCs w:val="20"/>
              </w:rPr>
              <w:t xml:space="preserve">Comment on images of familiar situations in the past. (DM 4-5)  </w:t>
            </w:r>
          </w:p>
          <w:p w14:paraId="634D9A73" w14:textId="77777777" w:rsidR="00D45E44" w:rsidRPr="00D45E44" w:rsidRDefault="00D45E44" w:rsidP="00D45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332B15EE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6F5115F" w14:textId="77777777" w:rsidR="00D45E44" w:rsidRPr="007122C6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5E44" w:rsidRPr="007122C6" w14:paraId="2FEE6BC7" w14:textId="77777777" w:rsidTr="005B6FA8">
        <w:trPr>
          <w:trHeight w:val="609"/>
        </w:trPr>
        <w:tc>
          <w:tcPr>
            <w:tcW w:w="3474" w:type="dxa"/>
          </w:tcPr>
          <w:p w14:paraId="16E1D5CA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D45E44">
              <w:rPr>
                <w:rFonts w:ascii="Century Gothic" w:hAnsi="Century Gothic"/>
                <w:sz w:val="20"/>
                <w:szCs w:val="20"/>
              </w:rPr>
              <w:t>Compare and contrast characters from stories, including figures from the past. (DM 4-5)</w:t>
            </w:r>
          </w:p>
          <w:p w14:paraId="52C8842D" w14:textId="77777777" w:rsidR="00D45E44" w:rsidRPr="00D45E44" w:rsidRDefault="00D45E44" w:rsidP="00D45E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18393AD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5FC5522D" w14:textId="56B2756D" w:rsidR="00D45E44" w:rsidRPr="007122C6" w:rsidRDefault="00AF7F8B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Rhyme Time </w:t>
            </w:r>
          </w:p>
        </w:tc>
      </w:tr>
      <w:tr w:rsidR="00D45E44" w:rsidRPr="007122C6" w14:paraId="276B6921" w14:textId="77777777" w:rsidTr="005B6FA8">
        <w:trPr>
          <w:trHeight w:val="609"/>
        </w:trPr>
        <w:tc>
          <w:tcPr>
            <w:tcW w:w="3474" w:type="dxa"/>
          </w:tcPr>
          <w:p w14:paraId="4A79375D" w14:textId="77777777" w:rsidR="00D45E44" w:rsidRPr="00D45E44" w:rsidRDefault="00D45E44" w:rsidP="00D45E4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5E44">
              <w:rPr>
                <w:rFonts w:ascii="Century Gothic" w:eastAsia="Times New Roman" w:hAnsi="Century Gothic" w:cs="Times New Roman"/>
                <w:sz w:val="20"/>
                <w:szCs w:val="20"/>
              </w:rPr>
              <w:t>Talk about the lives of the people around them and their roles in society; (</w:t>
            </w:r>
            <w:r w:rsidRPr="00D45E44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ELG: Past and Present)</w:t>
            </w:r>
          </w:p>
          <w:p w14:paraId="62828A5A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45029588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F2F5F65" w14:textId="2DF98FAD" w:rsidR="00D45E44" w:rsidRPr="007122C6" w:rsidRDefault="00975C5C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Autumn</w:t>
            </w:r>
          </w:p>
        </w:tc>
      </w:tr>
      <w:tr w:rsidR="00D45E44" w:rsidRPr="007122C6" w14:paraId="22CDA3B5" w14:textId="77777777" w:rsidTr="005B6FA8">
        <w:trPr>
          <w:trHeight w:val="609"/>
        </w:trPr>
        <w:tc>
          <w:tcPr>
            <w:tcW w:w="3474" w:type="dxa"/>
          </w:tcPr>
          <w:p w14:paraId="6BA2B522" w14:textId="77777777" w:rsidR="00D45E44" w:rsidRPr="00D45E44" w:rsidRDefault="00D45E44" w:rsidP="00D45E4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45E44">
              <w:rPr>
                <w:rFonts w:ascii="Century Gothic" w:eastAsia="Times New Roman" w:hAnsi="Century Gothic" w:cs="Times New Roman"/>
                <w:sz w:val="20"/>
                <w:szCs w:val="20"/>
              </w:rPr>
              <w:t>Know some similarities and differences between things in the past and now, drawing on their experiences and what has been read in class; (</w:t>
            </w:r>
            <w:r w:rsidRPr="00D45E44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ELG: Past and Present)</w:t>
            </w:r>
          </w:p>
          <w:p w14:paraId="468B9966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7488C0E2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3D5C8E58" w14:textId="64F46121" w:rsidR="00D45E44" w:rsidRPr="007122C6" w:rsidRDefault="00AF7F8B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Rhyme Time</w:t>
            </w:r>
          </w:p>
        </w:tc>
      </w:tr>
      <w:tr w:rsidR="00D45E44" w:rsidRPr="007122C6" w14:paraId="76CE4A76" w14:textId="77777777" w:rsidTr="005B6FA8">
        <w:trPr>
          <w:trHeight w:val="609"/>
        </w:trPr>
        <w:tc>
          <w:tcPr>
            <w:tcW w:w="3474" w:type="dxa"/>
          </w:tcPr>
          <w:p w14:paraId="4BFF6145" w14:textId="77777777" w:rsidR="00D45E44" w:rsidRPr="00D45E44" w:rsidRDefault="00D45E44" w:rsidP="00D45E44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Cs/>
                <w:sz w:val="20"/>
                <w:szCs w:val="20"/>
              </w:rPr>
            </w:pPr>
            <w:r w:rsidRPr="00D45E44">
              <w:rPr>
                <w:rFonts w:ascii="Century Gothic" w:eastAsia="Times New Roman" w:hAnsi="Century Gothic" w:cs="Times New Roman"/>
                <w:sz w:val="20"/>
                <w:szCs w:val="20"/>
              </w:rPr>
              <w:t>Understand the past through settings, characters and events encountered in books read in class and storytelling. (</w:t>
            </w:r>
            <w:r w:rsidRPr="00D45E44">
              <w:rPr>
                <w:rFonts w:ascii="Century Gothic" w:eastAsia="Times New Roman" w:hAnsi="Century Gothic" w:cs="Arial"/>
                <w:bCs/>
                <w:sz w:val="20"/>
                <w:szCs w:val="20"/>
              </w:rPr>
              <w:t>ELG: Past and Present)</w:t>
            </w:r>
          </w:p>
          <w:p w14:paraId="678BCEE1" w14:textId="77777777" w:rsidR="00D45E44" w:rsidRPr="00D45E44" w:rsidRDefault="00D45E44" w:rsidP="00D45E44">
            <w:pPr>
              <w:pStyle w:val="NormalWeb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798C82C6" w14:textId="77777777" w:rsidR="00D45E44" w:rsidRDefault="00D45E44" w:rsidP="005B6F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E81DB7F" w14:textId="0E3F22FB" w:rsidR="00D45E44" w:rsidRPr="007122C6" w:rsidRDefault="00AF7F8B" w:rsidP="005B6F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Rhyme Time</w:t>
            </w:r>
          </w:p>
        </w:tc>
      </w:tr>
    </w:tbl>
    <w:p w14:paraId="239A9D7E" w14:textId="56E849DF" w:rsidR="003F73C0" w:rsidRDefault="00600789" w:rsidP="00EC42C4"/>
    <w:p w14:paraId="2866E3ED" w14:textId="0E42D4DD" w:rsidR="00EC42C4" w:rsidRDefault="00EC42C4" w:rsidP="00EC42C4"/>
    <w:p w14:paraId="34ECECFD" w14:textId="004C836D" w:rsidR="00EC42C4" w:rsidRDefault="00EC42C4" w:rsidP="00EC42C4"/>
    <w:p w14:paraId="125A9417" w14:textId="27AB66CB" w:rsidR="00EC42C4" w:rsidRDefault="00EC42C4" w:rsidP="00EC42C4">
      <w:pPr>
        <w:rPr>
          <w:rFonts w:ascii="Century Gothic" w:hAnsi="Century Gothic"/>
          <w:b/>
          <w:sz w:val="21"/>
        </w:rPr>
      </w:pPr>
      <w:r w:rsidRPr="00EC42C4">
        <w:rPr>
          <w:rFonts w:ascii="Century Gothic" w:hAnsi="Century Gothic"/>
          <w:b/>
          <w:sz w:val="21"/>
        </w:rPr>
        <w:lastRenderedPageBreak/>
        <w:t>Key Stage 1</w:t>
      </w:r>
    </w:p>
    <w:p w14:paraId="75933982" w14:textId="2C12202C" w:rsidR="00EC42C4" w:rsidRDefault="00EC42C4" w:rsidP="00EC42C4">
      <w:pPr>
        <w:rPr>
          <w:rFonts w:ascii="Century Gothic" w:hAnsi="Century Gothic"/>
          <w:b/>
          <w:sz w:val="21"/>
        </w:rPr>
      </w:pPr>
    </w:p>
    <w:p w14:paraId="2BBFA16A" w14:textId="55E6FC83" w:rsidR="00EC42C4" w:rsidRDefault="00EC42C4" w:rsidP="00EC42C4">
      <w:pPr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b/>
          <w:sz w:val="21"/>
        </w:rPr>
        <w:t>Year 1 and 2</w:t>
      </w:r>
    </w:p>
    <w:p w14:paraId="3C838A45" w14:textId="2046C9D0" w:rsidR="007122C6" w:rsidRDefault="007122C6" w:rsidP="00EC42C4">
      <w:pPr>
        <w:rPr>
          <w:rFonts w:ascii="Century Gothic" w:hAnsi="Century Gothic"/>
          <w:b/>
          <w:sz w:val="21"/>
        </w:rPr>
      </w:pPr>
    </w:p>
    <w:p w14:paraId="7BA5CBC6" w14:textId="77777777" w:rsidR="007122C6" w:rsidRDefault="007122C6" w:rsidP="00EC42C4">
      <w:pPr>
        <w:rPr>
          <w:rFonts w:ascii="Century Gothic" w:hAnsi="Century Gothic"/>
          <w:b/>
          <w:sz w:val="21"/>
        </w:rPr>
      </w:pPr>
    </w:p>
    <w:tbl>
      <w:tblPr>
        <w:tblStyle w:val="TableGrid"/>
        <w:tblW w:w="10423" w:type="dxa"/>
        <w:tblInd w:w="-726" w:type="dxa"/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EC42C4" w14:paraId="64E932AE" w14:textId="77777777" w:rsidTr="00EC42C4">
        <w:trPr>
          <w:trHeight w:val="477"/>
        </w:trPr>
        <w:tc>
          <w:tcPr>
            <w:tcW w:w="3474" w:type="dxa"/>
          </w:tcPr>
          <w:p w14:paraId="68917E37" w14:textId="70EAD982" w:rsidR="00EC42C4" w:rsidRPr="00EC42C4" w:rsidRDefault="00EC42C4" w:rsidP="00EC42C4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National Curriculum Objective</w:t>
            </w:r>
          </w:p>
        </w:tc>
        <w:tc>
          <w:tcPr>
            <w:tcW w:w="3474" w:type="dxa"/>
          </w:tcPr>
          <w:p w14:paraId="30A40023" w14:textId="7A8A049F" w:rsidR="00EC42C4" w:rsidRPr="00EC42C4" w:rsidRDefault="00EC42C4" w:rsidP="00EC42C4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Cycle A</w:t>
            </w:r>
          </w:p>
        </w:tc>
        <w:tc>
          <w:tcPr>
            <w:tcW w:w="3475" w:type="dxa"/>
          </w:tcPr>
          <w:p w14:paraId="1EA617BB" w14:textId="08343A9D" w:rsidR="00EC42C4" w:rsidRPr="00EC42C4" w:rsidRDefault="00EC42C4" w:rsidP="00EC42C4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Cycle B</w:t>
            </w:r>
          </w:p>
        </w:tc>
      </w:tr>
      <w:tr w:rsidR="00EC42C4" w:rsidRPr="007122C6" w14:paraId="5948187E" w14:textId="77777777" w:rsidTr="00EC42C4">
        <w:trPr>
          <w:trHeight w:val="609"/>
        </w:trPr>
        <w:tc>
          <w:tcPr>
            <w:tcW w:w="3474" w:type="dxa"/>
          </w:tcPr>
          <w:p w14:paraId="59CDA6F9" w14:textId="77777777" w:rsidR="00EC42C4" w:rsidRDefault="007122C6" w:rsidP="00EC42C4">
            <w:pPr>
              <w:rPr>
                <w:rFonts w:ascii="Century Gothic" w:hAnsi="Century Gothic"/>
                <w:sz w:val="20"/>
                <w:szCs w:val="20"/>
              </w:rPr>
            </w:pPr>
            <w:r w:rsidRPr="007122C6">
              <w:rPr>
                <w:rFonts w:ascii="Century Gothic" w:hAnsi="Century Gothic"/>
                <w:sz w:val="20"/>
                <w:szCs w:val="20"/>
              </w:rPr>
              <w:t xml:space="preserve">Changes within living memory. Where appropriate, these should be used to reveal aspects of change in national life. </w:t>
            </w:r>
          </w:p>
          <w:p w14:paraId="614A1D91" w14:textId="3F4F21BA" w:rsidR="007122C6" w:rsidRPr="007122C6" w:rsidRDefault="007122C6" w:rsidP="00EC4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5DE7A6C2" w14:textId="77777777" w:rsidR="00D0557E" w:rsidRDefault="00D0557E" w:rsidP="00EC42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5D3424" w14:textId="504062D5" w:rsidR="00D0557E" w:rsidRPr="007122C6" w:rsidRDefault="003E4D6D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Toys </w:t>
            </w:r>
          </w:p>
        </w:tc>
        <w:tc>
          <w:tcPr>
            <w:tcW w:w="3475" w:type="dxa"/>
          </w:tcPr>
          <w:p w14:paraId="59A63B91" w14:textId="6C3DD6CE" w:rsidR="00EC42C4" w:rsidRPr="007122C6" w:rsidRDefault="003E4D6D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Significant Explorers </w:t>
            </w:r>
          </w:p>
        </w:tc>
      </w:tr>
      <w:tr w:rsidR="00EC42C4" w:rsidRPr="007122C6" w14:paraId="4FF4D8C8" w14:textId="77777777" w:rsidTr="00EC42C4">
        <w:trPr>
          <w:trHeight w:val="547"/>
        </w:trPr>
        <w:tc>
          <w:tcPr>
            <w:tcW w:w="3474" w:type="dxa"/>
          </w:tcPr>
          <w:p w14:paraId="4DAACA76" w14:textId="77C10B56" w:rsidR="00EC42C4" w:rsidRDefault="007122C6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Events beyond living memory that are significant nationally or globally (for example, the Great Fire of London, the first aeroplane flight or events commemorated through festivals or anniversaries)</w:t>
            </w:r>
          </w:p>
          <w:p w14:paraId="3DE08C6A" w14:textId="5C1C886E" w:rsidR="007122C6" w:rsidRPr="007122C6" w:rsidRDefault="007122C6" w:rsidP="00EC4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6A7794E6" w14:textId="1DF6FB46" w:rsidR="00EC42C4" w:rsidRPr="007122C6" w:rsidRDefault="00EC42C4" w:rsidP="00EC4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089825F5" w14:textId="354BA3AE" w:rsidR="00EC42C4" w:rsidRPr="007122C6" w:rsidRDefault="003E4D6D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Great Fire of London </w:t>
            </w:r>
          </w:p>
        </w:tc>
      </w:tr>
      <w:tr w:rsidR="00EC42C4" w:rsidRPr="007122C6" w14:paraId="31CE91B4" w14:textId="77777777" w:rsidTr="00EC42C4">
        <w:trPr>
          <w:trHeight w:val="609"/>
        </w:trPr>
        <w:tc>
          <w:tcPr>
            <w:tcW w:w="3474" w:type="dxa"/>
          </w:tcPr>
          <w:p w14:paraId="7F2D5402" w14:textId="6A0384D4" w:rsidR="00EC42C4" w:rsidRPr="007122C6" w:rsidRDefault="007122C6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lives of significant others </w:t>
            </w:r>
          </w:p>
        </w:tc>
        <w:tc>
          <w:tcPr>
            <w:tcW w:w="3474" w:type="dxa"/>
          </w:tcPr>
          <w:p w14:paraId="3302ED96" w14:textId="77777777" w:rsidR="00EC42C4" w:rsidRDefault="003E4D6D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Kings and Queens </w:t>
            </w:r>
          </w:p>
          <w:p w14:paraId="08FCCB63" w14:textId="434F4AFE" w:rsidR="003E4D6D" w:rsidRPr="007122C6" w:rsidRDefault="00472AC5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Nurturing Nurses</w:t>
            </w:r>
          </w:p>
        </w:tc>
        <w:tc>
          <w:tcPr>
            <w:tcW w:w="3475" w:type="dxa"/>
          </w:tcPr>
          <w:p w14:paraId="27DB24B6" w14:textId="77777777" w:rsidR="007122C6" w:rsidRDefault="003E4D6D" w:rsidP="002A1A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Significant Explorers </w:t>
            </w:r>
          </w:p>
          <w:p w14:paraId="651355C7" w14:textId="10CA7DF8" w:rsidR="00472AC5" w:rsidRPr="007122C6" w:rsidRDefault="00472AC5" w:rsidP="002A1A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42C4" w:rsidRPr="007122C6" w14:paraId="5E5186F6" w14:textId="77777777" w:rsidTr="00EC42C4">
        <w:trPr>
          <w:trHeight w:val="609"/>
        </w:trPr>
        <w:tc>
          <w:tcPr>
            <w:tcW w:w="3474" w:type="dxa"/>
          </w:tcPr>
          <w:p w14:paraId="5CB87B22" w14:textId="3FF9494D" w:rsidR="007122C6" w:rsidRPr="00DF7316" w:rsidRDefault="007122C6" w:rsidP="00EC42C4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A1A19">
              <w:rPr>
                <w:rFonts w:ascii="Century Gothic" w:hAnsi="Century Gothic"/>
                <w:sz w:val="20"/>
                <w:szCs w:val="20"/>
              </w:rPr>
              <w:t xml:space="preserve">Significant historical events, people and places in their own locality </w:t>
            </w:r>
          </w:p>
        </w:tc>
        <w:tc>
          <w:tcPr>
            <w:tcW w:w="3474" w:type="dxa"/>
          </w:tcPr>
          <w:p w14:paraId="2C58B1E7" w14:textId="45642C75" w:rsidR="00EC42C4" w:rsidRPr="007122C6" w:rsidRDefault="00EC42C4" w:rsidP="00EC42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61ADA9A2" w14:textId="6FB32211" w:rsidR="00EC42C4" w:rsidRPr="007122C6" w:rsidRDefault="003E4D6D" w:rsidP="00EC42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Unity in the Community- Houses and Homes, the building of the church </w:t>
            </w:r>
          </w:p>
        </w:tc>
      </w:tr>
    </w:tbl>
    <w:p w14:paraId="491086BB" w14:textId="260E127E" w:rsidR="00EC42C4" w:rsidRDefault="00EC42C4" w:rsidP="00EC42C4">
      <w:pPr>
        <w:rPr>
          <w:rFonts w:ascii="Century Gothic" w:hAnsi="Century Gothic"/>
          <w:sz w:val="20"/>
          <w:szCs w:val="20"/>
        </w:rPr>
      </w:pPr>
    </w:p>
    <w:p w14:paraId="04E83415" w14:textId="5B22C7F8" w:rsidR="007122C6" w:rsidRDefault="007122C6" w:rsidP="00EC42C4">
      <w:pPr>
        <w:rPr>
          <w:rFonts w:ascii="Century Gothic" w:hAnsi="Century Gothic"/>
          <w:sz w:val="20"/>
          <w:szCs w:val="20"/>
        </w:rPr>
      </w:pPr>
    </w:p>
    <w:p w14:paraId="567B653B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04A97501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65BE0450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4A914C6B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419CB239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  <w:bookmarkStart w:id="0" w:name="_GoBack"/>
      <w:bookmarkEnd w:id="0"/>
    </w:p>
    <w:p w14:paraId="1FF7651F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1E1EA048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1419027D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5D3B106D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0B569588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7B54504F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65EBACDE" w14:textId="2F0A6F6E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3E618A28" w14:textId="3EFDE70A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2D95418D" w14:textId="52008CAC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7A218323" w14:textId="72B0E20E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06DD152C" w14:textId="6A81E39E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14060BCD" w14:textId="46FF846D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538811FA" w14:textId="26268F7F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305BAF4A" w14:textId="48606D8B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36574829" w14:textId="4D781E7E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14369A33" w14:textId="0DC64283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09F266F9" w14:textId="33650798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45E12158" w14:textId="77777777" w:rsidR="002A1A19" w:rsidRDefault="002A1A19" w:rsidP="00EC42C4">
      <w:pPr>
        <w:rPr>
          <w:rFonts w:ascii="Century Gothic" w:hAnsi="Century Gothic"/>
          <w:b/>
          <w:sz w:val="21"/>
          <w:szCs w:val="21"/>
        </w:rPr>
      </w:pPr>
    </w:p>
    <w:p w14:paraId="605E53BA" w14:textId="6C99DE22" w:rsidR="007122C6" w:rsidRPr="007122C6" w:rsidRDefault="007122C6" w:rsidP="00EC42C4">
      <w:pPr>
        <w:rPr>
          <w:rFonts w:ascii="Century Gothic" w:hAnsi="Century Gothic"/>
          <w:b/>
          <w:sz w:val="21"/>
          <w:szCs w:val="21"/>
        </w:rPr>
      </w:pPr>
      <w:r w:rsidRPr="007122C6">
        <w:rPr>
          <w:rFonts w:ascii="Century Gothic" w:hAnsi="Century Gothic"/>
          <w:b/>
          <w:sz w:val="21"/>
          <w:szCs w:val="21"/>
        </w:rPr>
        <w:t>Key Stage 2</w:t>
      </w:r>
    </w:p>
    <w:p w14:paraId="6013623F" w14:textId="62AD05FE" w:rsidR="007122C6" w:rsidRP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22CBCBD3" w14:textId="554F1154" w:rsidR="007122C6" w:rsidRDefault="007122C6" w:rsidP="00EC42C4">
      <w:pPr>
        <w:rPr>
          <w:rFonts w:ascii="Century Gothic" w:hAnsi="Century Gothic"/>
          <w:b/>
          <w:color w:val="FF0000"/>
          <w:sz w:val="21"/>
          <w:szCs w:val="21"/>
        </w:rPr>
      </w:pPr>
      <w:r w:rsidRPr="007122C6">
        <w:rPr>
          <w:rFonts w:ascii="Century Gothic" w:hAnsi="Century Gothic"/>
          <w:b/>
          <w:color w:val="FF0000"/>
          <w:sz w:val="21"/>
          <w:szCs w:val="21"/>
        </w:rPr>
        <w:t>Year 3 and 4</w:t>
      </w:r>
    </w:p>
    <w:p w14:paraId="55589D21" w14:textId="64A27555" w:rsidR="007122C6" w:rsidRPr="007122C6" w:rsidRDefault="007122C6" w:rsidP="00EC42C4">
      <w:pPr>
        <w:rPr>
          <w:rFonts w:ascii="Century Gothic" w:hAnsi="Century Gothic"/>
          <w:b/>
          <w:color w:val="0070C0"/>
          <w:sz w:val="21"/>
          <w:szCs w:val="21"/>
        </w:rPr>
      </w:pPr>
      <w:r>
        <w:rPr>
          <w:rFonts w:ascii="Century Gothic" w:hAnsi="Century Gothic"/>
          <w:b/>
          <w:color w:val="0070C0"/>
          <w:sz w:val="21"/>
          <w:szCs w:val="21"/>
        </w:rPr>
        <w:lastRenderedPageBreak/>
        <w:t>Year 5 and 6</w:t>
      </w:r>
    </w:p>
    <w:p w14:paraId="6247A04D" w14:textId="77777777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p w14:paraId="30A7420B" w14:textId="1B9D5E6A" w:rsid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423" w:type="dxa"/>
        <w:tblInd w:w="-726" w:type="dxa"/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7122C6" w14:paraId="0E5F7555" w14:textId="77777777" w:rsidTr="003133C8">
        <w:trPr>
          <w:trHeight w:val="477"/>
        </w:trPr>
        <w:tc>
          <w:tcPr>
            <w:tcW w:w="3474" w:type="dxa"/>
          </w:tcPr>
          <w:p w14:paraId="104EB0E4" w14:textId="77777777" w:rsidR="007122C6" w:rsidRPr="00EC42C4" w:rsidRDefault="007122C6" w:rsidP="003133C8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National Curriculum Objective</w:t>
            </w:r>
          </w:p>
        </w:tc>
        <w:tc>
          <w:tcPr>
            <w:tcW w:w="3474" w:type="dxa"/>
          </w:tcPr>
          <w:p w14:paraId="35E4E0AA" w14:textId="77777777" w:rsidR="007122C6" w:rsidRPr="00EC42C4" w:rsidRDefault="007122C6" w:rsidP="003133C8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Cycle A</w:t>
            </w:r>
          </w:p>
        </w:tc>
        <w:tc>
          <w:tcPr>
            <w:tcW w:w="3475" w:type="dxa"/>
          </w:tcPr>
          <w:p w14:paraId="288B9853" w14:textId="77777777" w:rsidR="007122C6" w:rsidRPr="00EC42C4" w:rsidRDefault="007122C6" w:rsidP="003133C8">
            <w:pPr>
              <w:rPr>
                <w:rFonts w:ascii="Century Gothic" w:hAnsi="Century Gothic"/>
                <w:b/>
                <w:sz w:val="20"/>
              </w:rPr>
            </w:pPr>
            <w:r w:rsidRPr="00EC42C4">
              <w:rPr>
                <w:rFonts w:ascii="Century Gothic" w:hAnsi="Century Gothic"/>
                <w:b/>
                <w:sz w:val="20"/>
              </w:rPr>
              <w:t>Cycle B</w:t>
            </w:r>
          </w:p>
        </w:tc>
      </w:tr>
      <w:tr w:rsidR="007122C6" w:rsidRPr="007122C6" w14:paraId="5C5FA9F7" w14:textId="77777777" w:rsidTr="003133C8">
        <w:trPr>
          <w:trHeight w:val="609"/>
        </w:trPr>
        <w:tc>
          <w:tcPr>
            <w:tcW w:w="3474" w:type="dxa"/>
          </w:tcPr>
          <w:p w14:paraId="10E0CD4E" w14:textId="77777777" w:rsidR="007122C6" w:rsidRDefault="007122C6" w:rsidP="007122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Changes in Britain from the Stone Age to the Iron Age </w:t>
            </w:r>
          </w:p>
          <w:p w14:paraId="47D03BC8" w14:textId="281A37F0" w:rsidR="007122C6" w:rsidRPr="007122C6" w:rsidRDefault="007122C6" w:rsidP="007122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A92434C" w14:textId="0190EA44" w:rsidR="007122C6" w:rsidRPr="00DF7316" w:rsidRDefault="00B670FF" w:rsidP="003133C8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 xml:space="preserve">Stone Age to Iron Age </w:t>
            </w:r>
          </w:p>
        </w:tc>
        <w:tc>
          <w:tcPr>
            <w:tcW w:w="3475" w:type="dxa"/>
          </w:tcPr>
          <w:p w14:paraId="782C73B4" w14:textId="77777777" w:rsidR="007122C6" w:rsidRP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22C6" w:rsidRPr="007122C6" w14:paraId="50BECB59" w14:textId="77777777" w:rsidTr="003133C8">
        <w:trPr>
          <w:trHeight w:val="547"/>
        </w:trPr>
        <w:tc>
          <w:tcPr>
            <w:tcW w:w="3474" w:type="dxa"/>
          </w:tcPr>
          <w:p w14:paraId="25A4388D" w14:textId="77777777" w:rsidR="007122C6" w:rsidRDefault="007122C6" w:rsidP="007122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Roman Empire and its impact on Britain</w:t>
            </w:r>
          </w:p>
          <w:p w14:paraId="208CF11C" w14:textId="4F23A600" w:rsidR="007122C6" w:rsidRPr="007122C6" w:rsidRDefault="007122C6" w:rsidP="007122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4447AFA" w14:textId="77777777" w:rsidR="00DF731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0A8B39" w14:textId="0EDD38F0" w:rsidR="00DF7316" w:rsidRPr="00DF7316" w:rsidRDefault="00DF7316" w:rsidP="00DF7316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475" w:type="dxa"/>
          </w:tcPr>
          <w:p w14:paraId="618BF18E" w14:textId="57DE176B" w:rsidR="007122C6" w:rsidRPr="007122C6" w:rsidRDefault="00EE6591" w:rsidP="003133C8">
            <w:pPr>
              <w:rPr>
                <w:rFonts w:ascii="Century Gothic" w:hAnsi="Century Gothic"/>
                <w:sz w:val="20"/>
                <w:szCs w:val="20"/>
              </w:rPr>
            </w:pPr>
            <w:r w:rsidRPr="00B670FF">
              <w:rPr>
                <w:rFonts w:ascii="Century Gothic" w:hAnsi="Century Gothic"/>
                <w:color w:val="FF0000"/>
                <w:sz w:val="20"/>
                <w:szCs w:val="20"/>
              </w:rPr>
              <w:t>Roman Empire- Local History Link</w:t>
            </w:r>
          </w:p>
        </w:tc>
      </w:tr>
      <w:tr w:rsidR="007122C6" w:rsidRPr="007122C6" w14:paraId="2A8ADBAB" w14:textId="77777777" w:rsidTr="003133C8">
        <w:trPr>
          <w:trHeight w:val="609"/>
        </w:trPr>
        <w:tc>
          <w:tcPr>
            <w:tcW w:w="3474" w:type="dxa"/>
          </w:tcPr>
          <w:p w14:paraId="7944DDD4" w14:textId="77777777" w:rsid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Britain’s Settlement by Anglo-Saxons and Scots</w:t>
            </w:r>
          </w:p>
          <w:p w14:paraId="428BEB5A" w14:textId="18CFDC58" w:rsidR="007122C6" w:rsidRP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0CD0A341" w14:textId="1447EB2D" w:rsidR="007122C6" w:rsidRPr="007122C6" w:rsidRDefault="00B670FF" w:rsidP="003133C8">
            <w:pPr>
              <w:rPr>
                <w:rFonts w:ascii="Century Gothic" w:hAnsi="Century Gothic"/>
                <w:sz w:val="20"/>
                <w:szCs w:val="20"/>
              </w:rPr>
            </w:pPr>
            <w:r w:rsidRPr="00B670F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Anglo Saxons and Scots </w:t>
            </w:r>
          </w:p>
        </w:tc>
        <w:tc>
          <w:tcPr>
            <w:tcW w:w="3475" w:type="dxa"/>
          </w:tcPr>
          <w:p w14:paraId="0C155C84" w14:textId="508CC7A2" w:rsidR="007122C6" w:rsidRPr="00DF7316" w:rsidRDefault="007122C6" w:rsidP="007122C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7122C6" w:rsidRPr="007122C6" w14:paraId="22F46CA6" w14:textId="77777777" w:rsidTr="003133C8">
        <w:trPr>
          <w:trHeight w:val="609"/>
        </w:trPr>
        <w:tc>
          <w:tcPr>
            <w:tcW w:w="3474" w:type="dxa"/>
          </w:tcPr>
          <w:p w14:paraId="5AEAE80D" w14:textId="77777777" w:rsid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Viking and Anglo-Saxon struggle for the Kingdom of England to the time of Edward the Confessor</w:t>
            </w:r>
          </w:p>
          <w:p w14:paraId="2C19ECF0" w14:textId="4421ACB1" w:rsidR="007122C6" w:rsidRP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9A38767" w14:textId="6EA7F2DA" w:rsidR="007122C6" w:rsidRPr="00DF7316" w:rsidRDefault="007122C6" w:rsidP="003133C8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3475" w:type="dxa"/>
          </w:tcPr>
          <w:p w14:paraId="118E80EB" w14:textId="0AC3B85C" w:rsidR="007122C6" w:rsidRPr="00DF7316" w:rsidRDefault="00EE6591" w:rsidP="003133C8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Vikings and Saxons </w:t>
            </w:r>
          </w:p>
        </w:tc>
      </w:tr>
      <w:tr w:rsidR="007122C6" w:rsidRPr="007122C6" w14:paraId="40FEA150" w14:textId="77777777" w:rsidTr="003133C8">
        <w:trPr>
          <w:trHeight w:val="609"/>
        </w:trPr>
        <w:tc>
          <w:tcPr>
            <w:tcW w:w="3474" w:type="dxa"/>
          </w:tcPr>
          <w:p w14:paraId="6D0A5342" w14:textId="2C298EBA" w:rsid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  <w:r w:rsidRPr="00DF7316">
              <w:rPr>
                <w:rFonts w:ascii="Century Gothic" w:hAnsi="Century Gothic"/>
                <w:sz w:val="20"/>
                <w:szCs w:val="20"/>
                <w:highlight w:val="yellow"/>
              </w:rPr>
              <w:t>A local history study</w:t>
            </w:r>
          </w:p>
        </w:tc>
        <w:tc>
          <w:tcPr>
            <w:tcW w:w="3474" w:type="dxa"/>
          </w:tcPr>
          <w:p w14:paraId="4028FC91" w14:textId="7E9BEDE0" w:rsidR="00DF7316" w:rsidRPr="007122C6" w:rsidRDefault="00DF7316" w:rsidP="00B670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766AACDD" w14:textId="77777777" w:rsidR="007122C6" w:rsidRDefault="00EE6591" w:rsidP="003133C8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B670FF">
              <w:rPr>
                <w:rFonts w:ascii="Century Gothic" w:hAnsi="Century Gothic"/>
                <w:color w:val="FF0000"/>
                <w:sz w:val="20"/>
                <w:szCs w:val="20"/>
              </w:rPr>
              <w:t>Roman Empire- Local History Link</w:t>
            </w:r>
          </w:p>
          <w:p w14:paraId="5F4B7F06" w14:textId="77777777" w:rsidR="00EE6591" w:rsidRDefault="00EE6591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6E2E99" w14:textId="3155E316" w:rsidR="00EE6591" w:rsidRPr="007122C6" w:rsidRDefault="00EE6591" w:rsidP="003133C8">
            <w:pPr>
              <w:rPr>
                <w:rFonts w:ascii="Century Gothic" w:hAnsi="Century Gothic"/>
                <w:sz w:val="20"/>
                <w:szCs w:val="20"/>
              </w:rPr>
            </w:pPr>
            <w:r w:rsidRPr="00EE6591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Local study considering World War II </w:t>
            </w:r>
          </w:p>
        </w:tc>
      </w:tr>
      <w:tr w:rsidR="007122C6" w:rsidRPr="007122C6" w14:paraId="20FE2B22" w14:textId="77777777" w:rsidTr="003133C8">
        <w:trPr>
          <w:trHeight w:val="609"/>
        </w:trPr>
        <w:tc>
          <w:tcPr>
            <w:tcW w:w="3474" w:type="dxa"/>
          </w:tcPr>
          <w:p w14:paraId="6CE58C53" w14:textId="77777777" w:rsid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study of an aspect or theme in British history that extends pupils’ chronological knowledge beyond 1066 </w:t>
            </w:r>
          </w:p>
          <w:p w14:paraId="7499A9F2" w14:textId="51956F8E" w:rsidR="007122C6" w:rsidRDefault="007122C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5C22BA10" w14:textId="77777777" w:rsidR="00DF7316" w:rsidRDefault="00B670FF" w:rsidP="00B670F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Changing Power of Monarchs </w:t>
            </w:r>
          </w:p>
          <w:p w14:paraId="75F5AA70" w14:textId="77777777" w:rsidR="00EE6591" w:rsidRDefault="00EE6591" w:rsidP="00B670F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619AAB1" w14:textId="23D9D1A3" w:rsidR="00EE6591" w:rsidRPr="00DF7316" w:rsidRDefault="00EE6591" w:rsidP="00B670F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EE6591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Industrial Revolution </w:t>
            </w:r>
          </w:p>
        </w:tc>
        <w:tc>
          <w:tcPr>
            <w:tcW w:w="3475" w:type="dxa"/>
          </w:tcPr>
          <w:p w14:paraId="49FE0572" w14:textId="77777777" w:rsidR="00DF7316" w:rsidRDefault="00DF7316" w:rsidP="003133C8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="00EE6591" w:rsidRPr="00EE659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Crime and Punishment </w:t>
            </w:r>
          </w:p>
          <w:p w14:paraId="4248BE28" w14:textId="77777777" w:rsidR="00EE6591" w:rsidRDefault="00EE6591" w:rsidP="003133C8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14:paraId="61B612DA" w14:textId="3A787090" w:rsidR="00EE6591" w:rsidRPr="00DF7316" w:rsidRDefault="00EE6591" w:rsidP="003133C8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 xml:space="preserve">Leisure and Entertainment </w:t>
            </w:r>
          </w:p>
        </w:tc>
      </w:tr>
      <w:tr w:rsidR="00DF7316" w:rsidRPr="007122C6" w14:paraId="7F0EDEDB" w14:textId="77777777" w:rsidTr="003133C8">
        <w:trPr>
          <w:trHeight w:val="609"/>
        </w:trPr>
        <w:tc>
          <w:tcPr>
            <w:tcW w:w="3474" w:type="dxa"/>
          </w:tcPr>
          <w:p w14:paraId="7F9DB8F1" w14:textId="77777777" w:rsidR="00DF731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achievements of the earliest civilizations- an overview of where and when the first civilizations appeared and a depth study of one of the following: Ancient Sumer; The Indus Valley; Ancient Egypt; The Shang Dynasty or Ancient China</w:t>
            </w:r>
          </w:p>
          <w:p w14:paraId="761F2B3B" w14:textId="3A80F0AC" w:rsidR="00DF731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4CA6421" w14:textId="69F5FFF8" w:rsidR="00DF7316" w:rsidRPr="007122C6" w:rsidRDefault="00B670FF" w:rsidP="003133C8">
            <w:pPr>
              <w:rPr>
                <w:rFonts w:ascii="Century Gothic" w:hAnsi="Century Gothic"/>
                <w:sz w:val="20"/>
                <w:szCs w:val="20"/>
              </w:rPr>
            </w:pPr>
            <w:r w:rsidRPr="00B670F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Ancient Egypt </w:t>
            </w:r>
          </w:p>
        </w:tc>
        <w:tc>
          <w:tcPr>
            <w:tcW w:w="3475" w:type="dxa"/>
          </w:tcPr>
          <w:p w14:paraId="03701CD6" w14:textId="77777777" w:rsidR="00DF7316" w:rsidRPr="007122C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316" w:rsidRPr="007122C6" w14:paraId="0F5DA706" w14:textId="77777777" w:rsidTr="003133C8">
        <w:trPr>
          <w:trHeight w:val="609"/>
        </w:trPr>
        <w:tc>
          <w:tcPr>
            <w:tcW w:w="3474" w:type="dxa"/>
          </w:tcPr>
          <w:p w14:paraId="5C5AB989" w14:textId="77777777" w:rsidR="00DF731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Ancient Greece- a study of Greek life and achievements and their influence on the western world</w:t>
            </w:r>
          </w:p>
          <w:p w14:paraId="1363201E" w14:textId="25A8EB61" w:rsidR="00DF731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</w:tcPr>
          <w:p w14:paraId="5CD3DB70" w14:textId="2F22AF7C" w:rsidR="00DF7316" w:rsidRPr="00DF7316" w:rsidRDefault="00EE6591" w:rsidP="003133C8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 xml:space="preserve">Glorious Greece </w:t>
            </w:r>
          </w:p>
        </w:tc>
        <w:tc>
          <w:tcPr>
            <w:tcW w:w="3475" w:type="dxa"/>
          </w:tcPr>
          <w:p w14:paraId="46964EE6" w14:textId="77777777" w:rsidR="00DF7316" w:rsidRPr="007122C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7316" w:rsidRPr="007122C6" w14:paraId="352A4E1C" w14:textId="77777777" w:rsidTr="003133C8">
        <w:trPr>
          <w:trHeight w:val="609"/>
        </w:trPr>
        <w:tc>
          <w:tcPr>
            <w:tcW w:w="3474" w:type="dxa"/>
          </w:tcPr>
          <w:p w14:paraId="4362E51C" w14:textId="19022846" w:rsidR="00DF731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non-European society that provides contrasts with British history- one study chosen from: early Islamic civilization; Mayan civilisation; Benin</w:t>
            </w:r>
          </w:p>
        </w:tc>
        <w:tc>
          <w:tcPr>
            <w:tcW w:w="3474" w:type="dxa"/>
          </w:tcPr>
          <w:p w14:paraId="43FC4601" w14:textId="77777777" w:rsidR="00DF7316" w:rsidRPr="007122C6" w:rsidRDefault="00DF7316" w:rsidP="003133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5" w:type="dxa"/>
          </w:tcPr>
          <w:p w14:paraId="40165E3E" w14:textId="090F2A7F" w:rsidR="00DF7316" w:rsidRPr="00DF7316" w:rsidRDefault="00DF7316" w:rsidP="003133C8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</w:rPr>
              <w:t>Mayans</w:t>
            </w:r>
          </w:p>
        </w:tc>
      </w:tr>
    </w:tbl>
    <w:p w14:paraId="7F3BC7BE" w14:textId="77777777" w:rsidR="007122C6" w:rsidRPr="007122C6" w:rsidRDefault="007122C6" w:rsidP="00EC42C4">
      <w:pPr>
        <w:rPr>
          <w:rFonts w:ascii="Century Gothic" w:hAnsi="Century Gothic"/>
          <w:b/>
          <w:sz w:val="21"/>
          <w:szCs w:val="21"/>
        </w:rPr>
      </w:pPr>
    </w:p>
    <w:sectPr w:rsidR="007122C6" w:rsidRPr="007122C6" w:rsidSect="00D0110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1A0B" w14:textId="77777777" w:rsidR="00600789" w:rsidRDefault="00600789" w:rsidP="00EC42C4">
      <w:r>
        <w:separator/>
      </w:r>
    </w:p>
  </w:endnote>
  <w:endnote w:type="continuationSeparator" w:id="0">
    <w:p w14:paraId="3038851C" w14:textId="77777777" w:rsidR="00600789" w:rsidRDefault="00600789" w:rsidP="00EC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DFD8" w14:textId="77777777" w:rsidR="00600789" w:rsidRDefault="00600789" w:rsidP="00EC42C4">
      <w:r>
        <w:separator/>
      </w:r>
    </w:p>
  </w:footnote>
  <w:footnote w:type="continuationSeparator" w:id="0">
    <w:p w14:paraId="59289A03" w14:textId="77777777" w:rsidR="00600789" w:rsidRDefault="00600789" w:rsidP="00EC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078F" w14:textId="3D850BEB" w:rsidR="00EC42C4" w:rsidRPr="00EC42C4" w:rsidRDefault="00EC42C4" w:rsidP="00EC42C4">
    <w:pPr>
      <w:rPr>
        <w:rFonts w:ascii="Times New Roman" w:eastAsia="Times New Roman" w:hAnsi="Times New Roman" w:cs="Times New Roman"/>
      </w:rPr>
    </w:pPr>
    <w:r w:rsidRPr="00EC42C4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1DFD347" wp14:editId="6F00DD44">
          <wp:simplePos x="0" y="0"/>
          <wp:positionH relativeFrom="column">
            <wp:posOffset>4606925</wp:posOffset>
          </wp:positionH>
          <wp:positionV relativeFrom="paragraph">
            <wp:posOffset>6985</wp:posOffset>
          </wp:positionV>
          <wp:extent cx="952500" cy="897255"/>
          <wp:effectExtent l="0" t="0" r="0" b="4445"/>
          <wp:wrapTight wrapText="bothSides">
            <wp:wrapPolygon edited="0">
              <wp:start x="9504" y="0"/>
              <wp:lineTo x="8352" y="611"/>
              <wp:lineTo x="2592" y="4892"/>
              <wp:lineTo x="1440" y="8866"/>
              <wp:lineTo x="2304" y="9783"/>
              <wp:lineTo x="6624" y="10395"/>
              <wp:lineTo x="2016" y="11618"/>
              <wp:lineTo x="1440" y="12229"/>
              <wp:lineTo x="2016" y="16510"/>
              <wp:lineTo x="6912" y="20178"/>
              <wp:lineTo x="11232" y="21401"/>
              <wp:lineTo x="12960" y="21401"/>
              <wp:lineTo x="15264" y="20178"/>
              <wp:lineTo x="19584" y="15898"/>
              <wp:lineTo x="19584" y="15287"/>
              <wp:lineTo x="21024" y="12841"/>
              <wp:lineTo x="20448" y="11924"/>
              <wp:lineTo x="16704" y="10395"/>
              <wp:lineTo x="19872" y="10395"/>
              <wp:lineTo x="20736" y="8866"/>
              <wp:lineTo x="20160" y="3975"/>
              <wp:lineTo x="14976" y="1223"/>
              <wp:lineTo x="10944" y="0"/>
              <wp:lineTo x="9504" y="0"/>
            </wp:wrapPolygon>
          </wp:wrapTight>
          <wp:docPr id="1" name="Picture 1" descr="Charlton-on-Ottmoor C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lton-on-Ottmoor CE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>Charlton on Otmoor C of E Primary School</w:t>
    </w:r>
    <w:r w:rsidRPr="00EC42C4">
      <w:t xml:space="preserve"> </w:t>
    </w:r>
    <w:r w:rsidRPr="00EC42C4">
      <w:rPr>
        <w:rFonts w:ascii="Times New Roman" w:eastAsia="Times New Roman" w:hAnsi="Times New Roman" w:cs="Times New Roman"/>
      </w:rPr>
      <w:fldChar w:fldCharType="begin"/>
    </w:r>
    <w:r w:rsidRPr="00EC42C4">
      <w:rPr>
        <w:rFonts w:ascii="Times New Roman" w:eastAsia="Times New Roman" w:hAnsi="Times New Roman" w:cs="Times New Roman"/>
      </w:rPr>
      <w:instrText xml:space="preserve"> INCLUDEPICTURE "https://charlton-on-otmoor.sch.life/webcontent/webimage/coologodesign-new1.png" \* MERGEFORMATINET </w:instrText>
    </w:r>
    <w:r w:rsidRPr="00EC42C4">
      <w:rPr>
        <w:rFonts w:ascii="Times New Roman" w:eastAsia="Times New Roman" w:hAnsi="Times New Roman" w:cs="Times New Roman"/>
      </w:rPr>
      <w:fldChar w:fldCharType="end"/>
    </w:r>
  </w:p>
  <w:p w14:paraId="02E019DB" w14:textId="4BD0D3FB" w:rsidR="00EC42C4" w:rsidRDefault="00EC42C4" w:rsidP="00EC42C4">
    <w:pPr>
      <w:rPr>
        <w:rFonts w:ascii="Century Gothic" w:hAnsi="Century Gothic"/>
        <w:b/>
      </w:rPr>
    </w:pPr>
  </w:p>
  <w:p w14:paraId="159D67B9" w14:textId="6A2404FC" w:rsidR="00EC42C4" w:rsidRPr="00EC42C4" w:rsidRDefault="00EC42C4" w:rsidP="00EC42C4">
    <w:pPr>
      <w:rPr>
        <w:rFonts w:ascii="Century Gothic" w:hAnsi="Century Gothic"/>
        <w:b/>
      </w:rPr>
    </w:pPr>
    <w:r w:rsidRPr="00EC42C4">
      <w:rPr>
        <w:rFonts w:ascii="Century Gothic" w:hAnsi="Century Gothic"/>
        <w:b/>
      </w:rPr>
      <w:t xml:space="preserve">History Skills Coverage </w:t>
    </w:r>
  </w:p>
  <w:p w14:paraId="4FBF1E3B" w14:textId="77777777" w:rsidR="00EC42C4" w:rsidRDefault="00EC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A6BFD"/>
    <w:multiLevelType w:val="hybridMultilevel"/>
    <w:tmpl w:val="B33CA52C"/>
    <w:lvl w:ilvl="0" w:tplc="DA5454A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C4"/>
    <w:rsid w:val="001C66B3"/>
    <w:rsid w:val="002A1A19"/>
    <w:rsid w:val="00323348"/>
    <w:rsid w:val="00380AF6"/>
    <w:rsid w:val="003E28B9"/>
    <w:rsid w:val="003E4D6D"/>
    <w:rsid w:val="00472AC5"/>
    <w:rsid w:val="00600789"/>
    <w:rsid w:val="007122C6"/>
    <w:rsid w:val="00764A82"/>
    <w:rsid w:val="00975C5C"/>
    <w:rsid w:val="009E0119"/>
    <w:rsid w:val="00AF7F8B"/>
    <w:rsid w:val="00B31894"/>
    <w:rsid w:val="00B670FF"/>
    <w:rsid w:val="00BE7075"/>
    <w:rsid w:val="00D0110C"/>
    <w:rsid w:val="00D0557E"/>
    <w:rsid w:val="00D45E44"/>
    <w:rsid w:val="00DF7316"/>
    <w:rsid w:val="00E07295"/>
    <w:rsid w:val="00E23A75"/>
    <w:rsid w:val="00E86012"/>
    <w:rsid w:val="00EC42C4"/>
    <w:rsid w:val="00EE6591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F2F6C"/>
  <w15:chartTrackingRefBased/>
  <w15:docId w15:val="{80967B1F-8FFE-C24E-995C-6D30C346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4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C4"/>
  </w:style>
  <w:style w:type="paragraph" w:styleId="Footer">
    <w:name w:val="footer"/>
    <w:basedOn w:val="Normal"/>
    <w:link w:val="FooterChar"/>
    <w:uiPriority w:val="99"/>
    <w:unhideWhenUsed/>
    <w:rsid w:val="00EC4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C4"/>
  </w:style>
  <w:style w:type="table" w:styleId="TableGrid">
    <w:name w:val="Table Grid"/>
    <w:basedOn w:val="TableNormal"/>
    <w:uiPriority w:val="39"/>
    <w:rsid w:val="00EC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Airey</cp:lastModifiedBy>
  <cp:revision>13</cp:revision>
  <dcterms:created xsi:type="dcterms:W3CDTF">2021-09-11T15:31:00Z</dcterms:created>
  <dcterms:modified xsi:type="dcterms:W3CDTF">2022-12-06T15:57:00Z</dcterms:modified>
</cp:coreProperties>
</file>